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для родителей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профилактике выпадения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детей из окна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1" name="Рисунок 1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Открытое окно может быть смертельно опасно для ребёнка. Каждый год от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падений с высоты гибнет огромное количество детей.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бдительны!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Уважаемые родители, запомните 7 правил, чтобы не допустить гибели вашего ребенка!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1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Не оставлять окно открытым, поскольку </w:t>
      </w:r>
      <w:bookmarkStart w:id="0" w:name="_GoBack"/>
      <w:bookmarkEnd w:id="0"/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достаточно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отвлечься на секунду, которая может стать последним мгновением в жизни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ребенка или искалечить ее навсегда.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2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3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ребенка без присмотра, особенно играющего возле окон и стеклянных дверей.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4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5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следует позволять детям прыгать на кровати или другой мебели, расположенной вблизи окон.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6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7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Установить на окна блокираторы, препятствующие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br/>
        <w:t>открытию окна ребенком самостоятельно.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Обратите внимание</w:t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остройнеобходимости</w:t>
      </w:r>
      <w:proofErr w:type="spellEnd"/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. Не заваривайте решётками окна наглухо, это может стоить вам жизни даже на первом этаже!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037937" w:rsidRPr="00037937" w:rsidRDefault="00F70214" w:rsidP="00F70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</w:pPr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ВМЕСТЕ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СОХРАНИМ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ЗДОРОВЬЕД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ЕТЕЙ!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</w:pP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</w:p>
    <w:p w:rsidR="00037937" w:rsidRPr="00037937" w:rsidRDefault="00037937" w:rsidP="0003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37937" w:rsidRPr="00037937" w:rsidSect="00F83F0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860"/>
    <w:rsid w:val="00037937"/>
    <w:rsid w:val="00817972"/>
    <w:rsid w:val="00982860"/>
    <w:rsid w:val="00CD1682"/>
    <w:rsid w:val="00F7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Полукарова</dc:creator>
  <cp:keywords/>
  <dc:description/>
  <cp:lastModifiedBy>Пользователь</cp:lastModifiedBy>
  <cp:revision>4</cp:revision>
  <dcterms:created xsi:type="dcterms:W3CDTF">2018-06-20T09:31:00Z</dcterms:created>
  <dcterms:modified xsi:type="dcterms:W3CDTF">2020-11-17T06:03:00Z</dcterms:modified>
</cp:coreProperties>
</file>